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FD" w:rsidRDefault="008D3553" w:rsidP="008D3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8D3553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เฉลยแบบทดสอบหลังเรียนหน่วยการเรียนรู้ที่ </w:t>
      </w:r>
      <w:r w:rsidRPr="008D3553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8D3553">
        <w:rPr>
          <w:rFonts w:ascii="TH SarabunPSK" w:hAnsi="TH SarabunPSK" w:cs="TH SarabunPSK"/>
          <w:b/>
          <w:bCs/>
          <w:sz w:val="36"/>
          <w:szCs w:val="36"/>
          <w:cs/>
        </w:rPr>
        <w:t>ทฤษฎีการวิจารณ์ศิลปะ</w:t>
      </w:r>
    </w:p>
    <w:bookmarkEnd w:id="0"/>
    <w:p w:rsidR="008D3553" w:rsidRPr="008D3553" w:rsidRDefault="008D3553" w:rsidP="008D3553">
      <w:pPr>
        <w:pStyle w:val="a3"/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Style w:val="apple-converted-space"/>
          <w:rFonts w:ascii="Angsana New" w:hAnsi="Angsana New" w:cs="Angsana New"/>
          <w:color w:val="000000"/>
          <w:sz w:val="48"/>
          <w:szCs w:val="48"/>
        </w:rPr>
        <w:t> 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1.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 xml:space="preserve">ศิลปะยุคประวัติศาสตร์ของไทยมี 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4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 ข้อใดที่ไม่ใช่</w:t>
      </w:r>
    </w:p>
    <w:p w:rsidR="008D3553" w:rsidRPr="008D3553" w:rsidRDefault="008D3553" w:rsidP="008D3553">
      <w:pPr>
        <w:pStyle w:val="a3"/>
        <w:numPr>
          <w:ilvl w:val="0"/>
          <w:numId w:val="7"/>
        </w:numPr>
        <w:spacing w:before="0" w:beforeAutospacing="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Style w:val="apple-converted-space"/>
          <w:rFonts w:ascii="Angsana New" w:hAnsi="Angsana New" w:cs="Angsana New"/>
          <w:color w:val="FF0000"/>
          <w:sz w:val="32"/>
          <w:szCs w:val="32"/>
        </w:rPr>
        <w:t> </w:t>
      </w: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ศิลปะศรีวิชัย และทวาราวดี</w:t>
      </w:r>
    </w:p>
    <w:p w:rsidR="008D3553" w:rsidRPr="008D3553" w:rsidRDefault="008D3553" w:rsidP="008D3553">
      <w:pPr>
        <w:pStyle w:val="a3"/>
        <w:numPr>
          <w:ilvl w:val="0"/>
          <w:numId w:val="7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ศิลปะเชียงแสน และสุโขทัย</w:t>
      </w:r>
    </w:p>
    <w:p w:rsidR="008D3553" w:rsidRPr="008D3553" w:rsidRDefault="008D3553" w:rsidP="008D3553">
      <w:pPr>
        <w:pStyle w:val="a3"/>
        <w:numPr>
          <w:ilvl w:val="0"/>
          <w:numId w:val="7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ศิลปะสุโขทัย และอยุธยา</w:t>
      </w:r>
    </w:p>
    <w:p w:rsidR="008D3553" w:rsidRDefault="008D3553" w:rsidP="008D3553">
      <w:pPr>
        <w:pStyle w:val="a3"/>
        <w:numPr>
          <w:ilvl w:val="0"/>
          <w:numId w:val="7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ศิลปะอยุธยา และรัตนโกสินทร์</w:t>
      </w:r>
    </w:p>
    <w:p w:rsidR="008D3553" w:rsidRPr="008D3553" w:rsidRDefault="008D3553" w:rsidP="008D3553">
      <w:pPr>
        <w:pStyle w:val="a3"/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   2.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พระธาตุหริ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ภุญ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ไชย จังหวัดลำพูน เป็นงานสถาปัตยกรรมสมัยใด</w:t>
      </w:r>
    </w:p>
    <w:p w:rsidR="008D3553" w:rsidRPr="008D3553" w:rsidRDefault="008D3553" w:rsidP="008D3553">
      <w:pPr>
        <w:pStyle w:val="a3"/>
        <w:numPr>
          <w:ilvl w:val="1"/>
          <w:numId w:val="6"/>
        </w:numPr>
        <w:spacing w:before="0" w:beforeAutospacing="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1. 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สมัยอยุธยา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      </w:t>
      </w:r>
      <w:r w:rsidRPr="008D3553"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FF0000"/>
          <w:sz w:val="32"/>
          <w:szCs w:val="32"/>
        </w:rPr>
        <w:t xml:space="preserve">2. </w:t>
      </w: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สมัยเชียงแสน</w:t>
      </w:r>
    </w:p>
    <w:p w:rsidR="008D3553" w:rsidRPr="008D3553" w:rsidRDefault="008D3553" w:rsidP="008D3553">
      <w:pPr>
        <w:pStyle w:val="a3"/>
        <w:numPr>
          <w:ilvl w:val="1"/>
          <w:numId w:val="6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3. 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สมัยรัตนโกสินทร์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ab/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4.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สมัยสุโขทัย</w:t>
      </w:r>
    </w:p>
    <w:p w:rsidR="008D3553" w:rsidRPr="008D3553" w:rsidRDefault="008D3553" w:rsidP="008D3553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  3.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พระพุทธรูปสมัยใดที่ถือว่าเป็นงานศิลปะที่มีความงามเจริญสูงสุด</w:t>
      </w:r>
    </w:p>
    <w:p w:rsidR="008D3553" w:rsidRPr="008D3553" w:rsidRDefault="008D3553" w:rsidP="008D3553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สมัยทวาราวดี</w:t>
      </w:r>
    </w:p>
    <w:p w:rsidR="008D3553" w:rsidRPr="008D3553" w:rsidRDefault="008D3553" w:rsidP="008D3553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สมัยเชียงแสน</w:t>
      </w:r>
    </w:p>
    <w:p w:rsidR="008D3553" w:rsidRPr="008D3553" w:rsidRDefault="008D3553" w:rsidP="008D3553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สมัยอยุธยา</w:t>
      </w:r>
    </w:p>
    <w:p w:rsidR="008D3553" w:rsidRDefault="008D3553" w:rsidP="008D3553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สมัยสุโขทัย</w:t>
      </w:r>
    </w:p>
    <w:p w:rsidR="008D3553" w:rsidRPr="008D3553" w:rsidRDefault="008D3553" w:rsidP="008D3553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  4.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งานสถาปัตยกรรมสมัยสุโขทัย มีรูปทรงอย่างไร</w:t>
      </w:r>
    </w:p>
    <w:p w:rsidR="008D3553" w:rsidRPr="008D3553" w:rsidRDefault="008D3553" w:rsidP="008D3553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สถูปทรงพุ่มข้าว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บิณฑ์</w:t>
      </w:r>
      <w:proofErr w:type="spellEnd"/>
    </w:p>
    <w:p w:rsidR="008D3553" w:rsidRPr="008D3553" w:rsidRDefault="008D3553" w:rsidP="008D3553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สถูปทรงร่างแห</w:t>
      </w:r>
    </w:p>
    <w:p w:rsidR="008D3553" w:rsidRPr="008D3553" w:rsidRDefault="008D3553" w:rsidP="008D3553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สถูปทรงบัวคว่ำ</w:t>
      </w:r>
    </w:p>
    <w:p w:rsidR="008D3553" w:rsidRDefault="008D3553" w:rsidP="008D3553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สถูปทรงระฆัง</w:t>
      </w:r>
    </w:p>
    <w:p w:rsidR="008D3553" w:rsidRPr="008D3553" w:rsidRDefault="008D3553" w:rsidP="008D3553">
      <w:pPr>
        <w:pStyle w:val="a3"/>
        <w:ind w:left="9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5.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ข้อใดที่ไม่ใช่งานสถาปัตยกรรมสมัยอยุธยาที่ได้รับอิทธิพลศิลปะตะวันตก</w:t>
      </w:r>
    </w:p>
    <w:p w:rsidR="008D3553" w:rsidRPr="008D3553" w:rsidRDefault="008D3553" w:rsidP="008D3553">
      <w:pPr>
        <w:pStyle w:val="a3"/>
        <w:numPr>
          <w:ilvl w:val="1"/>
          <w:numId w:val="1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พระราชวังนารายณ์ราชนิเวศน์</w:t>
      </w:r>
    </w:p>
    <w:p w:rsidR="008D3553" w:rsidRPr="008D3553" w:rsidRDefault="008D3553" w:rsidP="008D3553">
      <w:pPr>
        <w:pStyle w:val="a3"/>
        <w:numPr>
          <w:ilvl w:val="1"/>
          <w:numId w:val="1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พระที่นั่งดุสิตสวรรค์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ธัญญ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มหาปราสาท จังหวัดลพบุรี</w:t>
      </w:r>
    </w:p>
    <w:p w:rsidR="008D3553" w:rsidRPr="008D3553" w:rsidRDefault="008D3553" w:rsidP="008D3553">
      <w:pPr>
        <w:pStyle w:val="a3"/>
        <w:numPr>
          <w:ilvl w:val="1"/>
          <w:numId w:val="16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พระราชวังสนามจันทร์ จังหวัดนครปฐม</w:t>
      </w:r>
    </w:p>
    <w:p w:rsidR="008D3553" w:rsidRDefault="008D3553" w:rsidP="008D3553">
      <w:pPr>
        <w:pStyle w:val="a3"/>
        <w:numPr>
          <w:ilvl w:val="1"/>
          <w:numId w:val="1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ตำหนักสมเด็จวัด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พุทไธสวรรย์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 xml:space="preserve"> จังหวัดพระนครศรีอยุธยา</w:t>
      </w:r>
    </w:p>
    <w:p w:rsidR="008D3553" w:rsidRPr="008D3553" w:rsidRDefault="008D3553" w:rsidP="008D3553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lastRenderedPageBreak/>
        <w:t>6.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พระพุทธรูปที่แสดงเอกลักษณ์ของสมัยอยุธยา คือแบบใด</w:t>
      </w:r>
    </w:p>
    <w:p w:rsidR="008D3553" w:rsidRPr="008D3553" w:rsidRDefault="008D3553" w:rsidP="008D3553">
      <w:pPr>
        <w:pStyle w:val="a3"/>
        <w:numPr>
          <w:ilvl w:val="0"/>
          <w:numId w:val="18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มีพระพักตร์สวยงามและมีขนาดใหญ่โต</w:t>
      </w:r>
    </w:p>
    <w:p w:rsidR="008D3553" w:rsidRPr="008D3553" w:rsidRDefault="008D3553" w:rsidP="008D3553">
      <w:pPr>
        <w:pStyle w:val="a3"/>
        <w:numPr>
          <w:ilvl w:val="0"/>
          <w:numId w:val="18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สวม</w:t>
      </w:r>
      <w:proofErr w:type="spellStart"/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มงกุฏ</w:t>
      </w:r>
      <w:proofErr w:type="spellEnd"/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และตกแต่งด้วยเครื่องประดับแบบกษัตริย์</w:t>
      </w:r>
    </w:p>
    <w:p w:rsidR="008D3553" w:rsidRPr="008D3553" w:rsidRDefault="008D3553" w:rsidP="008D3553">
      <w:pPr>
        <w:pStyle w:val="a3"/>
        <w:numPr>
          <w:ilvl w:val="0"/>
          <w:numId w:val="18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มีพระวรกายผิวเรียบและมีพระพักตร์เป็นรูปไข่</w:t>
      </w:r>
    </w:p>
    <w:p w:rsidR="008D3553" w:rsidRDefault="008D3553" w:rsidP="008D3553">
      <w:pPr>
        <w:pStyle w:val="a3"/>
        <w:numPr>
          <w:ilvl w:val="0"/>
          <w:numId w:val="18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มีลั</w:t>
      </w:r>
      <w:r>
        <w:rPr>
          <w:rFonts w:ascii="Angsana New" w:hAnsi="Angsana New" w:cs="Angsana New"/>
          <w:color w:val="000000"/>
          <w:sz w:val="32"/>
          <w:szCs w:val="32"/>
          <w:cs/>
        </w:rPr>
        <w:t>กษณะท่าทางอ่อนช้อยคล้ายสุภาพ</w:t>
      </w:r>
      <w:proofErr w:type="spellStart"/>
      <w:r>
        <w:rPr>
          <w:rFonts w:ascii="Angsana New" w:hAnsi="Angsana New" w:cs="Angsana New"/>
          <w:color w:val="000000"/>
          <w:sz w:val="32"/>
          <w:szCs w:val="32"/>
          <w:cs/>
        </w:rPr>
        <w:t>สตร</w:t>
      </w:r>
      <w:proofErr w:type="spellEnd"/>
    </w:p>
    <w:p w:rsidR="008D3553" w:rsidRPr="008D3553" w:rsidRDefault="008D3553" w:rsidP="008D3553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7.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สถูปเจดีย์ที่เรียกว่า “ย่อมุมไม้สิบสอง” เป็นงานสถาปัตยกรรมสมัยใด</w:t>
      </w:r>
    </w:p>
    <w:p w:rsidR="008D3553" w:rsidRPr="008D3553" w:rsidRDefault="008D3553" w:rsidP="008D3553">
      <w:pPr>
        <w:pStyle w:val="a3"/>
        <w:numPr>
          <w:ilvl w:val="3"/>
          <w:numId w:val="19"/>
        </w:numPr>
        <w:ind w:left="1530" w:hanging="27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สมัยอยุธยา</w:t>
      </w:r>
    </w:p>
    <w:p w:rsidR="008D3553" w:rsidRPr="008D3553" w:rsidRDefault="008D3553" w:rsidP="008D3553">
      <w:pPr>
        <w:pStyle w:val="a3"/>
        <w:numPr>
          <w:ilvl w:val="0"/>
          <w:numId w:val="19"/>
        </w:numPr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สมัยเชียงแสน</w:t>
      </w:r>
    </w:p>
    <w:p w:rsidR="008D3553" w:rsidRPr="008D3553" w:rsidRDefault="008D3553" w:rsidP="008D3553">
      <w:pPr>
        <w:pStyle w:val="a3"/>
        <w:numPr>
          <w:ilvl w:val="0"/>
          <w:numId w:val="19"/>
        </w:numPr>
        <w:tabs>
          <w:tab w:val="left" w:pos="1620"/>
        </w:tabs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สมัยสุโขทัย</w:t>
      </w:r>
    </w:p>
    <w:p w:rsidR="008D3553" w:rsidRPr="008D3553" w:rsidRDefault="008D3553" w:rsidP="008D3553">
      <w:pPr>
        <w:pStyle w:val="a3"/>
        <w:numPr>
          <w:ilvl w:val="0"/>
          <w:numId w:val="19"/>
        </w:numPr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สมัยรัตนโกสินทร์</w:t>
      </w:r>
    </w:p>
    <w:p w:rsidR="008D3553" w:rsidRPr="000A331F" w:rsidRDefault="008D3553" w:rsidP="000A331F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</w:rPr>
        <w:t xml:space="preserve">8. </w:t>
      </w: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งานศิลปะตะวันตกมีรากฐานและได้รับอิทธิพลมาจากใคร</w:t>
      </w:r>
    </w:p>
    <w:p w:rsidR="008D3553" w:rsidRPr="000A331F" w:rsidRDefault="008D3553" w:rsidP="000A331F">
      <w:pPr>
        <w:pStyle w:val="a3"/>
        <w:numPr>
          <w:ilvl w:val="0"/>
          <w:numId w:val="21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อียิปต์ และโรมัน</w:t>
      </w:r>
    </w:p>
    <w:p w:rsidR="008D3553" w:rsidRPr="000A331F" w:rsidRDefault="008D3553" w:rsidP="000A331F">
      <w:pPr>
        <w:pStyle w:val="a3"/>
        <w:numPr>
          <w:ilvl w:val="0"/>
          <w:numId w:val="21"/>
        </w:numPr>
        <w:ind w:left="153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0A331F">
        <w:rPr>
          <w:rFonts w:ascii="Angsana New" w:hAnsi="Angsana New" w:cs="Angsana New"/>
          <w:color w:val="FF0000"/>
          <w:sz w:val="32"/>
          <w:szCs w:val="32"/>
          <w:cs/>
        </w:rPr>
        <w:t>อียิปต์ และ</w:t>
      </w:r>
      <w:proofErr w:type="spellStart"/>
      <w:r w:rsidRPr="000A331F">
        <w:rPr>
          <w:rFonts w:ascii="Angsana New" w:hAnsi="Angsana New" w:cs="Angsana New"/>
          <w:color w:val="FF0000"/>
          <w:sz w:val="32"/>
          <w:szCs w:val="32"/>
          <w:cs/>
        </w:rPr>
        <w:t>กรีก</w:t>
      </w:r>
      <w:proofErr w:type="spellEnd"/>
    </w:p>
    <w:p w:rsidR="008D3553" w:rsidRPr="000A331F" w:rsidRDefault="008D3553" w:rsidP="000A331F">
      <w:pPr>
        <w:pStyle w:val="a3"/>
        <w:numPr>
          <w:ilvl w:val="0"/>
          <w:numId w:val="21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กรีก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 xml:space="preserve"> และโรมัน</w:t>
      </w:r>
    </w:p>
    <w:p w:rsidR="008D3553" w:rsidRPr="000A331F" w:rsidRDefault="008D3553" w:rsidP="000A331F">
      <w:pPr>
        <w:pStyle w:val="a3"/>
        <w:numPr>
          <w:ilvl w:val="0"/>
          <w:numId w:val="21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โรมัน และฝรั่งเศส</w:t>
      </w:r>
    </w:p>
    <w:p w:rsidR="000A331F" w:rsidRPr="000A331F" w:rsidRDefault="000A331F" w:rsidP="000A331F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 w:rsidRPr="000A331F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9. </w:t>
      </w:r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ศิลปะยุคก่อนประวัติศาสตร์ สร้างสรรค์โดยมนุษย์เผ่า</w:t>
      </w:r>
      <w:proofErr w:type="spellStart"/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โคร</w:t>
      </w:r>
      <w:proofErr w:type="spellEnd"/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มันยอง ค้นพบบนผนังถ้ำที่ไหน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5930"/>
      </w:tblGrid>
      <w:tr w:rsidR="000A331F" w:rsidRPr="000A331F" w:rsidTr="000A331F">
        <w:trPr>
          <w:tblCellSpacing w:w="150" w:type="dxa"/>
        </w:trPr>
        <w:tc>
          <w:tcPr>
            <w:tcW w:w="5620" w:type="dxa"/>
            <w:vAlign w:val="center"/>
            <w:hideMark/>
          </w:tcPr>
          <w:p w:rsidR="000A331F" w:rsidRPr="000A331F" w:rsidRDefault="000A331F" w:rsidP="000A331F">
            <w:pPr>
              <w:spacing w:after="0" w:line="240" w:lineRule="auto"/>
              <w:ind w:left="870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1. </w:t>
            </w: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ประเทศอิตาลี และฝรั่งเศส</w:t>
            </w:r>
          </w:p>
        </w:tc>
        <w:tc>
          <w:tcPr>
            <w:tcW w:w="5480" w:type="dxa"/>
            <w:vAlign w:val="center"/>
            <w:hideMark/>
          </w:tcPr>
          <w:p w:rsidR="000A331F" w:rsidRPr="000A331F" w:rsidRDefault="000A331F" w:rsidP="000A331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2" w:hanging="242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ประเทศสเปน และอิตาลี</w:t>
            </w:r>
          </w:p>
        </w:tc>
      </w:tr>
      <w:tr w:rsidR="000A331F" w:rsidRPr="000A331F" w:rsidTr="000A331F">
        <w:trPr>
          <w:trHeight w:val="525"/>
          <w:tblCellSpacing w:w="150" w:type="dxa"/>
        </w:trPr>
        <w:tc>
          <w:tcPr>
            <w:tcW w:w="0" w:type="auto"/>
            <w:vAlign w:val="center"/>
            <w:hideMark/>
          </w:tcPr>
          <w:p w:rsidR="000A331F" w:rsidRPr="000A331F" w:rsidRDefault="000A331F" w:rsidP="000A331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1230" w:right="660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</w:t>
            </w:r>
            <w:proofErr w:type="spellStart"/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กรีก</w:t>
            </w:r>
            <w:proofErr w:type="spellEnd"/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 xml:space="preserve"> และโรมัน</w:t>
            </w:r>
          </w:p>
        </w:tc>
        <w:tc>
          <w:tcPr>
            <w:tcW w:w="0" w:type="auto"/>
            <w:vAlign w:val="center"/>
            <w:hideMark/>
          </w:tcPr>
          <w:p w:rsidR="000A331F" w:rsidRPr="000A331F" w:rsidRDefault="000A331F" w:rsidP="000A331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2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ประเทศสเปน และฝรั่งเศส</w:t>
            </w:r>
          </w:p>
        </w:tc>
      </w:tr>
      <w:tr w:rsidR="000A331F" w:rsidRPr="000A331F" w:rsidTr="000A331F">
        <w:trPr>
          <w:trHeight w:val="20"/>
          <w:tblCellSpacing w:w="150" w:type="dxa"/>
        </w:trPr>
        <w:tc>
          <w:tcPr>
            <w:tcW w:w="0" w:type="auto"/>
            <w:vAlign w:val="center"/>
          </w:tcPr>
          <w:p w:rsidR="000A331F" w:rsidRPr="000A331F" w:rsidRDefault="000A331F" w:rsidP="000A331F">
            <w:pPr>
              <w:pStyle w:val="a4"/>
              <w:spacing w:after="0" w:line="240" w:lineRule="auto"/>
              <w:ind w:left="2880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0A331F" w:rsidRPr="000A331F" w:rsidRDefault="000A331F" w:rsidP="000A331F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</w:p>
        </w:tc>
      </w:tr>
    </w:tbl>
    <w:p w:rsidR="000A331F" w:rsidRDefault="000A331F" w:rsidP="000A331F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0A331F" w:rsidRDefault="000A331F" w:rsidP="000A331F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0A331F" w:rsidRDefault="000A331F" w:rsidP="000A331F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0A331F" w:rsidRPr="000A331F" w:rsidRDefault="000A331F" w:rsidP="00640433">
      <w:pPr>
        <w:pStyle w:val="a3"/>
        <w:ind w:left="144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</w:rPr>
        <w:lastRenderedPageBreak/>
        <w:t xml:space="preserve">10. </w:t>
      </w: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งานประติมากรรมของอียิปต์ที่เรียกว่า “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สฟิงค์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” มีลักษณะอย่างไร</w:t>
      </w:r>
    </w:p>
    <w:p w:rsidR="000A331F" w:rsidRPr="000A331F" w:rsidRDefault="000A331F" w:rsidP="00640433">
      <w:pPr>
        <w:pStyle w:val="a3"/>
        <w:numPr>
          <w:ilvl w:val="1"/>
          <w:numId w:val="16"/>
        </w:numPr>
        <w:ind w:left="387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เป็นคนลำตัวเป็น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สิงห์โต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หมอบ</w:t>
      </w:r>
    </w:p>
    <w:p w:rsidR="000A331F" w:rsidRPr="000A331F" w:rsidRDefault="000A331F" w:rsidP="00640433">
      <w:pPr>
        <w:pStyle w:val="a3"/>
        <w:numPr>
          <w:ilvl w:val="1"/>
          <w:numId w:val="16"/>
        </w:numPr>
        <w:ind w:left="387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เป็นคนลำตัวเป็นม้า</w:t>
      </w:r>
    </w:p>
    <w:p w:rsidR="000A331F" w:rsidRPr="000A331F" w:rsidRDefault="000A331F" w:rsidP="00640433">
      <w:pPr>
        <w:pStyle w:val="a3"/>
        <w:numPr>
          <w:ilvl w:val="1"/>
          <w:numId w:val="16"/>
        </w:numPr>
        <w:ind w:left="387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สิงห์โต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ลำตัวเป็นม้า</w:t>
      </w:r>
    </w:p>
    <w:p w:rsidR="000A331F" w:rsidRPr="000A331F" w:rsidRDefault="000A331F" w:rsidP="00640433">
      <w:pPr>
        <w:pStyle w:val="a3"/>
        <w:numPr>
          <w:ilvl w:val="1"/>
          <w:numId w:val="16"/>
        </w:numPr>
        <w:ind w:left="387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เป็นวัวลำตัวเป็นสิงโตหมอบ</w:t>
      </w:r>
    </w:p>
    <w:p w:rsidR="000A331F" w:rsidRPr="000A331F" w:rsidRDefault="000A331F" w:rsidP="008D3553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8D3553" w:rsidRPr="008D3553" w:rsidRDefault="008D3553" w:rsidP="008D355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D3553" w:rsidRPr="008D3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FD2"/>
    <w:multiLevelType w:val="hybridMultilevel"/>
    <w:tmpl w:val="11E85798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F2D2F"/>
    <w:multiLevelType w:val="hybridMultilevel"/>
    <w:tmpl w:val="27985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DE"/>
    <w:multiLevelType w:val="hybridMultilevel"/>
    <w:tmpl w:val="E988A084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12254"/>
    <w:multiLevelType w:val="hybridMultilevel"/>
    <w:tmpl w:val="74DC7CB0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416E"/>
    <w:multiLevelType w:val="hybridMultilevel"/>
    <w:tmpl w:val="05FCFDB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30D6EB18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652076E"/>
    <w:multiLevelType w:val="hybridMultilevel"/>
    <w:tmpl w:val="8F624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23188"/>
    <w:multiLevelType w:val="hybridMultilevel"/>
    <w:tmpl w:val="DD2C948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34986"/>
    <w:multiLevelType w:val="hybridMultilevel"/>
    <w:tmpl w:val="58E601DE"/>
    <w:lvl w:ilvl="0" w:tplc="DC7E4C5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3B7D7676"/>
    <w:multiLevelType w:val="hybridMultilevel"/>
    <w:tmpl w:val="D38E9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5903"/>
    <w:multiLevelType w:val="hybridMultilevel"/>
    <w:tmpl w:val="0FB4B5B8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C0C60"/>
    <w:multiLevelType w:val="hybridMultilevel"/>
    <w:tmpl w:val="F640A670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C7D2591"/>
    <w:multiLevelType w:val="hybridMultilevel"/>
    <w:tmpl w:val="AEDE0A14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D64FE"/>
    <w:multiLevelType w:val="hybridMultilevel"/>
    <w:tmpl w:val="6BAC3B3E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04480"/>
    <w:multiLevelType w:val="hybridMultilevel"/>
    <w:tmpl w:val="5BD08E58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E3281"/>
    <w:multiLevelType w:val="hybridMultilevel"/>
    <w:tmpl w:val="8DB6123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072DE"/>
    <w:multiLevelType w:val="hybridMultilevel"/>
    <w:tmpl w:val="1F88E8F6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97894"/>
    <w:multiLevelType w:val="hybridMultilevel"/>
    <w:tmpl w:val="0BC4DDA4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5237D"/>
    <w:multiLevelType w:val="hybridMultilevel"/>
    <w:tmpl w:val="56B61A94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763BB"/>
    <w:multiLevelType w:val="hybridMultilevel"/>
    <w:tmpl w:val="A97ED8F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84090"/>
    <w:multiLevelType w:val="hybridMultilevel"/>
    <w:tmpl w:val="11204F24"/>
    <w:lvl w:ilvl="0" w:tplc="4CAA9A9A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72F50240"/>
    <w:multiLevelType w:val="hybridMultilevel"/>
    <w:tmpl w:val="0706E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953A7"/>
    <w:multiLevelType w:val="hybridMultilevel"/>
    <w:tmpl w:val="E07465C0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D271D"/>
    <w:multiLevelType w:val="hybridMultilevel"/>
    <w:tmpl w:val="17D0D0B0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94005CEC">
      <w:start w:val="1"/>
      <w:numFmt w:val="decimal"/>
      <w:lvlText w:val="%2."/>
      <w:lvlJc w:val="left"/>
      <w:pPr>
        <w:ind w:left="2430" w:hanging="360"/>
      </w:pPr>
      <w:rPr>
        <w:rFonts w:ascii="Angsana New" w:eastAsia="Times New Roman" w:hAnsi="Angsana New" w:cs="Angsana New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7D4F1919"/>
    <w:multiLevelType w:val="hybridMultilevel"/>
    <w:tmpl w:val="F008F72C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97F92"/>
    <w:multiLevelType w:val="hybridMultilevel"/>
    <w:tmpl w:val="908CE9C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7"/>
  </w:num>
  <w:num w:numId="5">
    <w:abstractNumId w:val="4"/>
  </w:num>
  <w:num w:numId="6">
    <w:abstractNumId w:val="11"/>
  </w:num>
  <w:num w:numId="7">
    <w:abstractNumId w:val="2"/>
  </w:num>
  <w:num w:numId="8">
    <w:abstractNumId w:val="18"/>
  </w:num>
  <w:num w:numId="9">
    <w:abstractNumId w:val="14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  <w:num w:numId="15">
    <w:abstractNumId w:val="20"/>
  </w:num>
  <w:num w:numId="16">
    <w:abstractNumId w:val="22"/>
  </w:num>
  <w:num w:numId="17">
    <w:abstractNumId w:val="16"/>
  </w:num>
  <w:num w:numId="18">
    <w:abstractNumId w:val="24"/>
  </w:num>
  <w:num w:numId="19">
    <w:abstractNumId w:val="19"/>
  </w:num>
  <w:num w:numId="20">
    <w:abstractNumId w:val="15"/>
  </w:num>
  <w:num w:numId="21">
    <w:abstractNumId w:val="13"/>
  </w:num>
  <w:num w:numId="22">
    <w:abstractNumId w:val="3"/>
  </w:num>
  <w:num w:numId="23">
    <w:abstractNumId w:val="23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53"/>
    <w:rsid w:val="000A331F"/>
    <w:rsid w:val="00640433"/>
    <w:rsid w:val="008D3553"/>
    <w:rsid w:val="00F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0F36D-DEC1-44DD-929C-2BE749F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8D3553"/>
  </w:style>
  <w:style w:type="paragraph" w:customStyle="1" w:styleId="tcenter">
    <w:name w:val="tcenter"/>
    <w:basedOn w:val="a"/>
    <w:rsid w:val="008D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0A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2017-06-28T05:59:00Z</dcterms:created>
  <dcterms:modified xsi:type="dcterms:W3CDTF">2017-06-28T06:23:00Z</dcterms:modified>
</cp:coreProperties>
</file>