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EA" w:rsidRDefault="00E076EA" w:rsidP="00E076EA">
      <w:pPr>
        <w:pStyle w:val="a3"/>
        <w:spacing w:after="0"/>
        <w:ind w:left="360" w:firstLine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แบบทดสอบหลังเรียน</w:t>
      </w:r>
      <w:r w:rsidRPr="00DA1D2B">
        <w:rPr>
          <w:rFonts w:asciiTheme="majorBidi" w:hAnsiTheme="majorBidi" w:cstheme="majorBidi" w:hint="cs"/>
          <w:b/>
          <w:bCs/>
          <w:sz w:val="32"/>
          <w:szCs w:val="32"/>
          <w:cs/>
        </w:rPr>
        <w:t>หน่วยการเรียน</w:t>
      </w:r>
      <w:r w:rsidRPr="00A24B4B">
        <w:rPr>
          <w:rFonts w:asciiTheme="majorBidi" w:hAnsiTheme="majorBidi" w:cstheme="majorBidi" w:hint="cs"/>
          <w:b/>
          <w:bCs/>
          <w:sz w:val="32"/>
          <w:szCs w:val="32"/>
          <w:cs/>
        </w:rPr>
        <w:t>รู้ที่</w:t>
      </w:r>
      <w:r w:rsidRPr="00A24B4B">
        <w:rPr>
          <w:rFonts w:asciiTheme="majorBidi" w:hAnsiTheme="majorBidi" w:cstheme="majorBidi"/>
          <w:b/>
          <w:bCs/>
          <w:sz w:val="32"/>
          <w:szCs w:val="32"/>
        </w:rPr>
        <w:t xml:space="preserve"> 3</w:t>
      </w:r>
      <w:r w:rsidRPr="00A24B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เรื่องอิทธิพลของวัฒนธรรมกับการแสดง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การแสดงระบำเก็บใบชาใช้ไวโอลินประกอบการแสดง</w:t>
      </w:r>
    </w:p>
    <w:p w:rsidR="00E076EA" w:rsidRPr="00E076EA" w:rsidRDefault="00E076EA" w:rsidP="00E076EA">
      <w:pPr>
        <w:spacing w:after="0"/>
        <w:ind w:firstLine="720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ก.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ถูก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E076EA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ข. </w:t>
      </w:r>
      <w:r w:rsidRPr="00E076EA">
        <w:rPr>
          <w:rFonts w:asciiTheme="majorBidi" w:hAnsiTheme="majorBidi" w:cstheme="majorBidi" w:hint="cs"/>
          <w:color w:val="FF0000"/>
          <w:sz w:val="32"/>
          <w:szCs w:val="32"/>
          <w:cs/>
        </w:rPr>
        <w:t>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การแสดงร่อนแร่ผู้แสดงสวมใส่ผ้าปาเต๊ะ</w:t>
      </w:r>
    </w:p>
    <w:p w:rsidR="00E076EA" w:rsidRPr="00E076EA" w:rsidRDefault="00E076EA" w:rsidP="00E076EA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ละครไทยแบบดั้งเดิมจะมีเนื้อหาถึงกษัตริย์  เจ้าชายและเจ้าหญิงเป็นส่วนใหญ่</w:t>
      </w:r>
    </w:p>
    <w:p w:rsidR="00E076EA" w:rsidRPr="00E076EA" w:rsidRDefault="00E076EA" w:rsidP="00E076EA">
      <w:pPr>
        <w:spacing w:after="0"/>
        <w:ind w:left="360" w:firstLine="36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สมัยรัชกาลที่ </w:t>
      </w:r>
      <w:r w:rsidRPr="00E076EA">
        <w:rPr>
          <w:rFonts w:asciiTheme="majorBidi" w:hAnsiTheme="majorBidi" w:cstheme="majorBidi"/>
          <w:sz w:val="32"/>
          <w:szCs w:val="32"/>
        </w:rPr>
        <w:t>6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 เป็นยุคทองของละครไทย</w:t>
      </w:r>
    </w:p>
    <w:p w:rsidR="00E076EA" w:rsidRPr="00E076EA" w:rsidRDefault="00E076EA" w:rsidP="00E076EA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สมัยรัชกาลที่ </w:t>
      </w:r>
      <w:r w:rsidRPr="00E076EA">
        <w:rPr>
          <w:rFonts w:asciiTheme="majorBidi" w:hAnsiTheme="majorBidi" w:cstheme="majorBidi"/>
          <w:sz w:val="32"/>
          <w:szCs w:val="32"/>
        </w:rPr>
        <w:t>2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 เป็นยุคทองของวรรณคดีไทย  เพราะพระองค์ทรงพระราชนิพนธ์บทละครเป็นจำนวนมาก</w:t>
      </w:r>
    </w:p>
    <w:p w:rsidR="00E076EA" w:rsidRPr="00E076EA" w:rsidRDefault="00E076EA" w:rsidP="00E076EA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bookmarkEnd w:id="0"/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การแสดงละครนอกพัฒนามาจากละครดึกดำบรรพ์</w:t>
      </w:r>
    </w:p>
    <w:p w:rsidR="00E076EA" w:rsidRPr="00E076EA" w:rsidRDefault="00E076EA" w:rsidP="00E076EA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ก. ถูก        </w:t>
      </w: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>ข. 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บทละครในมักนิยมแสดงเรื่องสังข์ทอง</w:t>
      </w:r>
    </w:p>
    <w:p w:rsidR="00E076EA" w:rsidRPr="00E076EA" w:rsidRDefault="00E076EA" w:rsidP="00E076EA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ก. ถูก        </w:t>
      </w: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ข. </w:t>
      </w: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>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ละครอานุภาพเป็นลักษณะละครส่งเสริมให้รักชาติ</w:t>
      </w:r>
    </w:p>
    <w:p w:rsidR="00E076EA" w:rsidRPr="00E076EA" w:rsidRDefault="00E076EA" w:rsidP="00E076EA">
      <w:pPr>
        <w:pStyle w:val="a3"/>
        <w:spacing w:after="0"/>
        <w:ind w:left="90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วัฒนธรรมการแต่งกายแบบล้านนาสวมผ้าซิ่นกรอมเท้า</w:t>
      </w:r>
    </w:p>
    <w:p w:rsidR="00E076EA" w:rsidRPr="00E076EA" w:rsidRDefault="00E076EA" w:rsidP="00E076EA">
      <w:pPr>
        <w:pStyle w:val="a3"/>
        <w:spacing w:after="0"/>
        <w:ind w:left="90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E076EA" w:rsidRDefault="00E076EA" w:rsidP="00E076EA">
      <w:pPr>
        <w:pStyle w:val="a3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ละครพื้นบ้านไม่มีการนำมาแสดงแล้ว</w:t>
      </w:r>
    </w:p>
    <w:p w:rsidR="00E076EA" w:rsidRPr="00E076EA" w:rsidRDefault="00E076EA" w:rsidP="00E076EA">
      <w:pPr>
        <w:pStyle w:val="a3"/>
        <w:spacing w:after="0"/>
        <w:ind w:left="90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ก. ถูก        </w:t>
      </w:r>
      <w:r w:rsidRPr="00B220FF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ข. ผิด</w:t>
      </w:r>
    </w:p>
    <w:p w:rsidR="00E076EA" w:rsidRPr="00E076EA" w:rsidRDefault="00E076EA" w:rsidP="00E076EA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</w:p>
    <w:p w:rsidR="00E076EA" w:rsidRPr="00A24B4B" w:rsidRDefault="00E076EA" w:rsidP="00E076EA">
      <w:pPr>
        <w:pStyle w:val="a3"/>
        <w:spacing w:after="0"/>
        <w:ind w:left="360" w:firstLine="360"/>
        <w:jc w:val="both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845476" w:rsidRDefault="00845476"/>
    <w:sectPr w:rsidR="0084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B36"/>
    <w:multiLevelType w:val="hybridMultilevel"/>
    <w:tmpl w:val="3C8ADE20"/>
    <w:lvl w:ilvl="0" w:tplc="67127BF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B87FE3"/>
    <w:multiLevelType w:val="hybridMultilevel"/>
    <w:tmpl w:val="120CDCD6"/>
    <w:lvl w:ilvl="0" w:tplc="67127BF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AE0359"/>
    <w:multiLevelType w:val="hybridMultilevel"/>
    <w:tmpl w:val="3AAEA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94CB5"/>
    <w:multiLevelType w:val="hybridMultilevel"/>
    <w:tmpl w:val="036EDF58"/>
    <w:lvl w:ilvl="0" w:tplc="67127BF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464498"/>
    <w:multiLevelType w:val="hybridMultilevel"/>
    <w:tmpl w:val="619ACCB4"/>
    <w:lvl w:ilvl="0" w:tplc="67127BF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C50E0A"/>
    <w:multiLevelType w:val="hybridMultilevel"/>
    <w:tmpl w:val="834EEFB2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EA"/>
    <w:rsid w:val="00635287"/>
    <w:rsid w:val="00845476"/>
    <w:rsid w:val="00B220FF"/>
    <w:rsid w:val="00E076EA"/>
    <w:rsid w:val="00E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DC998-F1CB-4E07-9AFB-696B97D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6EA"/>
    <w:pPr>
      <w:spacing w:after="200" w:line="276" w:lineRule="auto"/>
      <w:ind w:left="720"/>
      <w:contextualSpacing/>
    </w:pPr>
    <w:rPr>
      <w:rFonts w:ascii="Calibri" w:eastAsia="Calibri" w:hAnsi="Calibri" w:cs="Cordi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2017-06-27T07:31:00Z</dcterms:created>
  <dcterms:modified xsi:type="dcterms:W3CDTF">2017-06-27T07:44:00Z</dcterms:modified>
</cp:coreProperties>
</file>